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F6E" w:rsidRPr="00896F6E" w:rsidRDefault="00312CEF">
      <w:pPr>
        <w:rPr>
          <w:b/>
          <w:lang w:val="en-US"/>
        </w:rPr>
      </w:pPr>
      <w:r>
        <w:rPr>
          <w:b/>
          <w:lang w:val="en-US"/>
        </w:rPr>
        <w:t>Announcement</w:t>
      </w:r>
    </w:p>
    <w:p w:rsidR="002771A2" w:rsidRPr="00896F6E" w:rsidRDefault="007A640C">
      <w:pPr>
        <w:rPr>
          <w:b/>
          <w:lang w:val="en-US"/>
        </w:rPr>
      </w:pPr>
      <w:r>
        <w:rPr>
          <w:b/>
          <w:lang w:val="en-US"/>
        </w:rPr>
        <w:t>OFFICIAL E-VISA WEB SITE FOR TRAVELLI</w:t>
      </w:r>
      <w:bookmarkStart w:id="0" w:name="_GoBack"/>
      <w:bookmarkEnd w:id="0"/>
      <w:r w:rsidR="00896F6E" w:rsidRPr="00896F6E">
        <w:rPr>
          <w:b/>
          <w:lang w:val="en-US"/>
        </w:rPr>
        <w:t>NG TO TURKEY</w:t>
      </w:r>
    </w:p>
    <w:p w:rsidR="00896F6E" w:rsidRPr="00896F6E" w:rsidRDefault="00896F6E">
      <w:pPr>
        <w:rPr>
          <w:lang w:val="en-US"/>
        </w:rPr>
      </w:pPr>
      <w:r w:rsidRPr="00896F6E">
        <w:rPr>
          <w:lang w:val="en-US"/>
        </w:rPr>
        <w:t xml:space="preserve">Due to the </w:t>
      </w:r>
      <w:proofErr w:type="spellStart"/>
      <w:proofErr w:type="gramStart"/>
      <w:r w:rsidRPr="00896F6E">
        <w:rPr>
          <w:lang w:val="en-US"/>
        </w:rPr>
        <w:t>receive</w:t>
      </w:r>
      <w:proofErr w:type="spellEnd"/>
      <w:r w:rsidRPr="00896F6E">
        <w:rPr>
          <w:lang w:val="en-US"/>
        </w:rPr>
        <w:t xml:space="preserve">  of</w:t>
      </w:r>
      <w:proofErr w:type="gramEnd"/>
      <w:r w:rsidRPr="00896F6E">
        <w:rPr>
          <w:lang w:val="en-US"/>
        </w:rPr>
        <w:t xml:space="preserve"> information from false e-visa websites for travelling to Turkey</w:t>
      </w:r>
      <w:r w:rsidR="00312CEF">
        <w:rPr>
          <w:lang w:val="en-US"/>
        </w:rPr>
        <w:t>,</w:t>
      </w:r>
      <w:r w:rsidRPr="00896F6E">
        <w:rPr>
          <w:lang w:val="en-US"/>
        </w:rPr>
        <w:t xml:space="preserve"> applicants must be careful.</w:t>
      </w:r>
    </w:p>
    <w:p w:rsidR="00896F6E" w:rsidRDefault="00896F6E">
      <w:pPr>
        <w:rPr>
          <w:lang w:val="en-US"/>
        </w:rPr>
      </w:pPr>
      <w:r w:rsidRPr="00896F6E">
        <w:rPr>
          <w:lang w:val="en-US"/>
        </w:rPr>
        <w:t xml:space="preserve">Applicants should only apply for e-Visa at the official website </w:t>
      </w:r>
      <w:r w:rsidRPr="00896F6E">
        <w:rPr>
          <w:b/>
          <w:lang w:val="en-US"/>
        </w:rPr>
        <w:t>(</w:t>
      </w:r>
      <w:hyperlink r:id="rId4" w:history="1">
        <w:r w:rsidRPr="00896F6E">
          <w:rPr>
            <w:rStyle w:val="Hyperlink"/>
            <w:b/>
            <w:lang w:val="en-US"/>
          </w:rPr>
          <w:t>www.evisa.gov.tr</w:t>
        </w:r>
      </w:hyperlink>
      <w:r w:rsidRPr="00896F6E">
        <w:rPr>
          <w:b/>
          <w:lang w:val="en-US"/>
        </w:rPr>
        <w:t>)</w:t>
      </w:r>
      <w:r w:rsidRPr="00896F6E">
        <w:rPr>
          <w:lang w:val="en-US"/>
        </w:rPr>
        <w:t xml:space="preserve"> and ignore other websites that commit to give e-Visa for t</w:t>
      </w:r>
      <w:r w:rsidR="00312CEF">
        <w:rPr>
          <w:lang w:val="en-US"/>
        </w:rPr>
        <w:t>ravelling to</w:t>
      </w:r>
      <w:r w:rsidRPr="00896F6E">
        <w:rPr>
          <w:lang w:val="en-US"/>
        </w:rPr>
        <w:t xml:space="preserve"> Turkey.</w:t>
      </w:r>
    </w:p>
    <w:p w:rsidR="00312CEF" w:rsidRPr="00896F6E" w:rsidRDefault="00312CEF">
      <w:pPr>
        <w:rPr>
          <w:lang w:val="en-US"/>
        </w:rPr>
      </w:pPr>
      <w:r>
        <w:rPr>
          <w:lang w:val="en-US"/>
        </w:rPr>
        <w:t>Turkish Embassy in Windhoek</w:t>
      </w:r>
    </w:p>
    <w:sectPr w:rsidR="00312CEF" w:rsidRPr="00896F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F6E"/>
    <w:rsid w:val="000C684E"/>
    <w:rsid w:val="002771A2"/>
    <w:rsid w:val="00312CEF"/>
    <w:rsid w:val="005118E0"/>
    <w:rsid w:val="0063783C"/>
    <w:rsid w:val="007A640C"/>
    <w:rsid w:val="00896F6E"/>
    <w:rsid w:val="00FF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D26A7"/>
  <w15:chartTrackingRefBased/>
  <w15:docId w15:val="{1E823664-E153-40A3-8E8A-EA16793A1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6F6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F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F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visa.gov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T.C. DIŞİŞLERİ BAKANLIĞI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Ceren Büyükyaprak</dc:creator>
  <cp:keywords/>
  <dc:description/>
  <cp:lastModifiedBy>Ceren Büyükyaprak</cp:lastModifiedBy>
  <cp:revision>2</cp:revision>
  <cp:lastPrinted>2019-01-21T09:19:00Z</cp:lastPrinted>
  <dcterms:created xsi:type="dcterms:W3CDTF">2019-01-21T09:16:00Z</dcterms:created>
  <dcterms:modified xsi:type="dcterms:W3CDTF">2019-01-21T10:04:00Z</dcterms:modified>
</cp:coreProperties>
</file>